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43" w:rsidRDefault="005F2243" w:rsidP="005F2243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 w:rsidRPr="007948B9">
        <w:rPr>
          <w:rFonts w:ascii="Times New Roman" w:hAnsi="Times New Roman"/>
          <w:b/>
          <w:sz w:val="24"/>
          <w:szCs w:val="24"/>
        </w:rPr>
        <w:t>Перечень документов, необходимых для предоставления государственной услуги, подлежащих представлению зая</w:t>
      </w:r>
      <w:bookmarkStart w:id="0" w:name="_GoBack"/>
      <w:bookmarkEnd w:id="0"/>
      <w:r w:rsidRPr="007948B9">
        <w:rPr>
          <w:rFonts w:ascii="Times New Roman" w:hAnsi="Times New Roman"/>
          <w:b/>
          <w:sz w:val="24"/>
          <w:szCs w:val="24"/>
        </w:rPr>
        <w:t>вителем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Для предоставления государственной услуги заявитель (его представитель) представляет лично, по почте следующие документы: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1) заявление о выдаче лицензии на право нотариальной деятельности</w:t>
      </w:r>
      <w:proofErr w:type="gramStart"/>
      <w:r w:rsidRPr="00E9535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2) документ, удостоверяющий личность заявителя (его представителя) (предъявляется);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3) документ, подтверждающий полномочия представителя заявителя на представление документов (если документы представляются не заявителем);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4) документ об уплате государственной пошлины за выдачу лицензии.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Заявление о выдаче лицензии, а также документы об уплате государственной пошлины представляются в единственном подлинном экземпляре.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Заявление может быть выполнено от руки, машинописным способом или распечатано посредством электронных печатающих устройств.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Заявление о выдаче лицензии подписывается лично заявителем.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5F2243" w:rsidRPr="00E95356" w:rsidRDefault="005F2243" w:rsidP="005F22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35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D34B4" w:rsidRDefault="005F2243" w:rsidP="005F2243">
      <w:proofErr w:type="gramStart"/>
      <w:r w:rsidRPr="00E95356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E95356">
          <w:rPr>
            <w:rFonts w:ascii="Times New Roman" w:hAnsi="Times New Roman"/>
            <w:color w:val="0000FF"/>
            <w:sz w:val="24"/>
            <w:szCs w:val="24"/>
          </w:rPr>
          <w:t>части</w:t>
        </w:r>
        <w:proofErr w:type="gramEnd"/>
        <w:r w:rsidRPr="00E95356">
          <w:rPr>
            <w:rFonts w:ascii="Times New Roman" w:hAnsi="Times New Roman"/>
            <w:color w:val="0000FF"/>
            <w:sz w:val="24"/>
            <w:szCs w:val="24"/>
          </w:rPr>
          <w:t xml:space="preserve"> 6 статьи 7</w:t>
        </w:r>
      </w:hyperlink>
      <w:r w:rsidRPr="00E95356"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95356">
          <w:rPr>
            <w:rFonts w:ascii="Times New Roman" w:hAnsi="Times New Roman"/>
            <w:sz w:val="24"/>
            <w:szCs w:val="24"/>
          </w:rPr>
          <w:t>2010 г</w:t>
        </w:r>
      </w:smartTag>
      <w:r w:rsidRPr="00E95356">
        <w:rPr>
          <w:rFonts w:ascii="Times New Roman" w:hAnsi="Times New Roman"/>
          <w:sz w:val="24"/>
          <w:szCs w:val="24"/>
        </w:rPr>
        <w:t>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3880).</w:t>
      </w:r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3"/>
    <w:rsid w:val="00066059"/>
    <w:rsid w:val="001B0F45"/>
    <w:rsid w:val="00215B5E"/>
    <w:rsid w:val="003530E7"/>
    <w:rsid w:val="003B470A"/>
    <w:rsid w:val="004D34B4"/>
    <w:rsid w:val="0050457E"/>
    <w:rsid w:val="005A31A3"/>
    <w:rsid w:val="005E6671"/>
    <w:rsid w:val="005F2243"/>
    <w:rsid w:val="006166F7"/>
    <w:rsid w:val="00853AC0"/>
    <w:rsid w:val="008A6E47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233A47CAF25EC656E5E25AF5916F51E84B869005C8282B22FAAA102ACBF6E914865ADdBx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2012-03-21T10:27:00Z</dcterms:created>
  <dcterms:modified xsi:type="dcterms:W3CDTF">2012-03-21T10:28:00Z</dcterms:modified>
</cp:coreProperties>
</file>