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321DC">
      <w:pPr>
        <w:pStyle w:val="1"/>
        <w:pageBreakBefore/>
        <w:tabs>
          <w:tab w:val="left" w:pos="284"/>
        </w:tabs>
        <w:jc w:val="both"/>
        <w:rPr>
          <w:rFonts w:ascii="Trebuchet MS" w:hAnsi="Trebuchet MS"/>
          <w:color w:val="000000"/>
          <w:sz w:val="28"/>
          <w:szCs w:val="28"/>
        </w:rPr>
      </w:pPr>
      <w:r>
        <w:rPr>
          <w:rFonts w:ascii="Trebuchet MS" w:hAnsi="Trebuchet MS"/>
          <w:color w:val="000000"/>
          <w:sz w:val="28"/>
          <w:szCs w:val="28"/>
        </w:rPr>
        <w:t xml:space="preserve">• </w:t>
      </w:r>
      <w:r>
        <w:rPr>
          <w:rFonts w:ascii="Trebuchet MS" w:hAnsi="Trebuchet MS"/>
          <w:color w:val="000000"/>
          <w:sz w:val="28"/>
          <w:szCs w:val="28"/>
        </w:rPr>
        <w:t>Взаимодействие и оплата услуг</w:t>
      </w:r>
    </w:p>
    <w:p w:rsidR="00000000" w:rsidRDefault="00F321DC">
      <w:pPr>
        <w:pStyle w:val="a0"/>
      </w:pPr>
    </w:p>
    <w:p w:rsidR="00000000" w:rsidRDefault="00F321DC">
      <w:pPr>
        <w:spacing w:line="100" w:lineRule="atLeast"/>
        <w:rPr>
          <w:rFonts w:ascii="Trebuchet MS" w:hAnsi="Trebuchet MS"/>
          <w:b/>
          <w:szCs w:val="20"/>
        </w:rPr>
      </w:pPr>
    </w:p>
    <w:p w:rsidR="00000000" w:rsidRDefault="00F321DC">
      <w:pPr>
        <w:tabs>
          <w:tab w:val="left" w:pos="720"/>
          <w:tab w:val="left" w:pos="1134"/>
          <w:tab w:val="left" w:pos="5103"/>
        </w:tabs>
        <w:spacing w:line="100" w:lineRule="atLeast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sz w:val="24"/>
        </w:rPr>
        <w:t xml:space="preserve">Взаимодействие с операторами связи по </w:t>
      </w:r>
      <w:r>
        <w:rPr>
          <w:rFonts w:ascii="Trebuchet MS" w:hAnsi="Trebuchet MS"/>
          <w:b/>
          <w:color w:val="000000"/>
          <w:sz w:val="24"/>
        </w:rPr>
        <w:t>присоединению сетей электросвязи и пропуску трафика</w:t>
      </w:r>
      <w:r>
        <w:rPr>
          <w:rFonts w:ascii="Trebuchet MS" w:hAnsi="Trebuchet MS"/>
          <w:b/>
          <w:sz w:val="24"/>
        </w:rPr>
        <w:t>:</w:t>
      </w:r>
    </w:p>
    <w:p w:rsidR="00000000" w:rsidRDefault="00F321DC">
      <w:pPr>
        <w:spacing w:line="100" w:lineRule="atLeast"/>
        <w:rPr>
          <w:rFonts w:ascii="Trebuchet MS" w:hAnsi="Trebuchet MS"/>
          <w:b/>
          <w:sz w:val="24"/>
        </w:rPr>
      </w:pPr>
    </w:p>
    <w:p w:rsidR="00000000" w:rsidRDefault="00F321DC">
      <w:pPr>
        <w:spacing w:line="100" w:lineRule="atLeast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sz w:val="24"/>
        </w:rPr>
        <w:t xml:space="preserve">• </w:t>
      </w:r>
      <w:r>
        <w:rPr>
          <w:rFonts w:ascii="Trebuchet MS" w:hAnsi="Trebuchet MS"/>
          <w:b/>
          <w:sz w:val="24"/>
        </w:rPr>
        <w:t xml:space="preserve">По адресу: </w:t>
      </w:r>
    </w:p>
    <w:p w:rsidR="00000000" w:rsidRDefault="00F321DC">
      <w:pPr>
        <w:spacing w:line="100" w:lineRule="atLeast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 xml:space="preserve">156026, г. Кострома, ул. Гагарина, 6,  2 этаж, каб. 20 </w:t>
      </w:r>
    </w:p>
    <w:p w:rsidR="00000000" w:rsidRDefault="00F321DC">
      <w:pPr>
        <w:spacing w:line="100" w:lineRule="atLeast"/>
        <w:rPr>
          <w:rFonts w:ascii="Trebuchet MS" w:hAnsi="Trebuchet MS"/>
          <w:sz w:val="24"/>
        </w:rPr>
      </w:pPr>
    </w:p>
    <w:p w:rsidR="00000000" w:rsidRDefault="00F321DC">
      <w:pPr>
        <w:spacing w:line="100" w:lineRule="atLeast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sz w:val="24"/>
        </w:rPr>
        <w:t xml:space="preserve">• </w:t>
      </w:r>
      <w:r>
        <w:rPr>
          <w:rFonts w:ascii="Trebuchet MS" w:hAnsi="Trebuchet MS"/>
          <w:b/>
          <w:sz w:val="24"/>
        </w:rPr>
        <w:t>Консультации, оформление заявок по телефонам:</w:t>
      </w:r>
    </w:p>
    <w:p w:rsidR="00000000" w:rsidRDefault="00F321DC">
      <w:pPr>
        <w:spacing w:line="100" w:lineRule="atLeast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8 (4942) 42</w:t>
      </w:r>
      <w:r>
        <w:rPr>
          <w:rFonts w:ascii="Trebuchet MS" w:hAnsi="Trebuchet MS"/>
          <w:sz w:val="24"/>
        </w:rPr>
        <w:t>-67-42, 42-64-42, 42-44-04</w:t>
      </w:r>
    </w:p>
    <w:p w:rsidR="00000000" w:rsidRDefault="00F321DC">
      <w:pPr>
        <w:spacing w:line="100" w:lineRule="atLeast"/>
        <w:rPr>
          <w:rFonts w:ascii="Trebuchet MS" w:hAnsi="Trebuchet MS"/>
          <w:sz w:val="24"/>
        </w:rPr>
      </w:pPr>
    </w:p>
    <w:p w:rsidR="00000000" w:rsidRDefault="00F321DC">
      <w:pPr>
        <w:spacing w:line="100" w:lineRule="atLeast"/>
        <w:rPr>
          <w:rFonts w:ascii="Trebuchet MS" w:hAnsi="Trebuchet MS"/>
          <w:sz w:val="24"/>
        </w:rPr>
      </w:pPr>
    </w:p>
    <w:p w:rsidR="00000000" w:rsidRDefault="00F321DC">
      <w:pPr>
        <w:tabs>
          <w:tab w:val="left" w:pos="720"/>
          <w:tab w:val="left" w:pos="1134"/>
          <w:tab w:val="left" w:pos="5103"/>
        </w:tabs>
        <w:spacing w:line="100" w:lineRule="atLeast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sz w:val="24"/>
        </w:rPr>
        <w:t xml:space="preserve">Оплата услуг по </w:t>
      </w:r>
      <w:r>
        <w:rPr>
          <w:rFonts w:ascii="Trebuchet MS" w:hAnsi="Trebuchet MS"/>
          <w:b/>
          <w:color w:val="000000"/>
          <w:sz w:val="24"/>
        </w:rPr>
        <w:t>присоединению сетей электросвязи и пропуску трафика</w:t>
      </w:r>
      <w:r>
        <w:rPr>
          <w:rFonts w:ascii="Trebuchet MS" w:hAnsi="Trebuchet MS"/>
          <w:b/>
          <w:sz w:val="24"/>
        </w:rPr>
        <w:t>:</w:t>
      </w:r>
    </w:p>
    <w:p w:rsidR="00F321DC" w:rsidRDefault="00F321DC">
      <w:pPr>
        <w:spacing w:line="100" w:lineRule="atLeast"/>
        <w:jc w:val="both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 xml:space="preserve">Оплата за услуги осуществляется до 20 (двадцатого) числа (включительно) месяца, следующего за расчетным (месяцем оказания услуги). </w:t>
      </w:r>
    </w:p>
    <w:sectPr w:rsidR="00F321DC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6177EA"/>
    <w:rsid w:val="006177EA"/>
    <w:rsid w:val="00F32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Arial Unicode MS" w:hAnsi="Arial"/>
      <w:kern w:val="1"/>
      <w:szCs w:val="24"/>
      <w:lang/>
    </w:rPr>
  </w:style>
  <w:style w:type="paragraph" w:styleId="1">
    <w:name w:val="heading 1"/>
    <w:basedOn w:val="a"/>
    <w:next w:val="a0"/>
    <w:qFormat/>
    <w:pPr>
      <w:spacing w:before="28" w:after="28" w:line="100" w:lineRule="atLeast"/>
      <w:outlineLvl w:val="0"/>
    </w:pPr>
    <w:rPr>
      <w:rFonts w:ascii="Times New Roman" w:eastAsia="Times New Roman" w:hAnsi="Times New Roman"/>
      <w:b/>
      <w:bCs/>
      <w:sz w:val="48"/>
      <w:szCs w:val="48"/>
    </w:rPr>
  </w:style>
  <w:style w:type="character" w:default="1" w:styleId="a1">
    <w:name w:val="Default Paragraph Font"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аголовок"/>
    <w:basedOn w:val="a"/>
    <w:next w:val="a0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5">
    <w:name w:val="List"/>
    <w:basedOn w:val="a0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Фёдоров</dc:creator>
  <cp:lastModifiedBy>Михаил Фёдоров</cp:lastModifiedBy>
  <cp:revision>2</cp:revision>
  <cp:lastPrinted>1601-01-01T00:00:00Z</cp:lastPrinted>
  <dcterms:created xsi:type="dcterms:W3CDTF">2020-08-29T09:47:00Z</dcterms:created>
  <dcterms:modified xsi:type="dcterms:W3CDTF">2020-08-29T09:47:00Z</dcterms:modified>
</cp:coreProperties>
</file>