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E" w:rsidRPr="0014425E" w:rsidRDefault="0014425E" w:rsidP="0014425E">
      <w:pPr>
        <w:widowControl/>
        <w:suppressAutoHyphens w:val="0"/>
        <w:jc w:val="center"/>
        <w:rPr>
          <w:rFonts w:ascii="Trebuchet MS" w:hAnsi="Trebuchet MS"/>
          <w:b/>
          <w:sz w:val="28"/>
          <w:szCs w:val="22"/>
        </w:rPr>
      </w:pPr>
      <w:r w:rsidRPr="0014425E">
        <w:rPr>
          <w:rFonts w:ascii="Trebuchet MS" w:hAnsi="Trebuchet MS"/>
          <w:b/>
          <w:sz w:val="28"/>
          <w:szCs w:val="22"/>
        </w:rPr>
        <w:t>Информационные условия присоединения сетей электросвязи</w:t>
      </w:r>
      <w:r w:rsidRPr="0014425E">
        <w:rPr>
          <w:rFonts w:ascii="Trebuchet MS" w:hAnsi="Trebuchet MS"/>
          <w:b/>
          <w:bCs/>
          <w:sz w:val="28"/>
          <w:szCs w:val="22"/>
        </w:rPr>
        <w:t>.</w:t>
      </w:r>
    </w:p>
    <w:p w:rsidR="0014425E" w:rsidRPr="00F34D39" w:rsidRDefault="0014425E" w:rsidP="0014425E">
      <w:pPr>
        <w:ind w:left="1080"/>
        <w:rPr>
          <w:rFonts w:ascii="Trebuchet MS" w:hAnsi="Trebuchet MS"/>
          <w:b/>
          <w:sz w:val="22"/>
          <w:szCs w:val="22"/>
        </w:rPr>
      </w:pPr>
    </w:p>
    <w:p w:rsidR="0014425E" w:rsidRPr="0014425E" w:rsidRDefault="0014425E" w:rsidP="0014425E">
      <w:pPr>
        <w:jc w:val="both"/>
        <w:rPr>
          <w:rFonts w:ascii="Trebuchet MS" w:hAnsi="Trebuchet MS"/>
          <w:b/>
          <w:iCs/>
          <w:sz w:val="24"/>
        </w:rPr>
      </w:pPr>
      <w:r w:rsidRPr="0014425E">
        <w:rPr>
          <w:rFonts w:ascii="Trebuchet MS" w:hAnsi="Trebuchet MS"/>
          <w:iCs/>
          <w:sz w:val="24"/>
        </w:rPr>
        <w:t>1.</w:t>
      </w:r>
      <w:r w:rsidRPr="0014425E">
        <w:rPr>
          <w:rFonts w:ascii="Trebuchet MS" w:hAnsi="Trebuchet MS"/>
          <w:b/>
          <w:iCs/>
          <w:sz w:val="24"/>
        </w:rPr>
        <w:t>Оператор обязуется по истечении 3-х (трех) дней после подписания Акта оказанных услуг пр</w:t>
      </w:r>
      <w:r w:rsidRPr="0014425E">
        <w:rPr>
          <w:rFonts w:ascii="Trebuchet MS" w:hAnsi="Trebuchet MS"/>
          <w:b/>
          <w:iCs/>
          <w:sz w:val="24"/>
        </w:rPr>
        <w:t>и</w:t>
      </w:r>
      <w:r w:rsidRPr="0014425E">
        <w:rPr>
          <w:rFonts w:ascii="Trebuchet MS" w:hAnsi="Trebuchet MS"/>
          <w:b/>
          <w:iCs/>
          <w:sz w:val="24"/>
        </w:rPr>
        <w:t>соединения осуществить выгрузку базы данных абонентов по согласованному формату или предоставить полную аб</w:t>
      </w:r>
      <w:r w:rsidRPr="0014425E">
        <w:rPr>
          <w:rFonts w:ascii="Trebuchet MS" w:hAnsi="Trebuchet MS"/>
          <w:b/>
          <w:iCs/>
          <w:sz w:val="24"/>
        </w:rPr>
        <w:t>о</w:t>
      </w:r>
      <w:r w:rsidRPr="0014425E">
        <w:rPr>
          <w:rFonts w:ascii="Trebuchet MS" w:hAnsi="Trebuchet MS"/>
          <w:b/>
          <w:iCs/>
          <w:sz w:val="24"/>
        </w:rPr>
        <w:t xml:space="preserve">нентскую картотеку, если не имеет собственной </w:t>
      </w:r>
      <w:proofErr w:type="spellStart"/>
      <w:r w:rsidRPr="0014425E">
        <w:rPr>
          <w:rFonts w:ascii="Trebuchet MS" w:hAnsi="Trebuchet MS"/>
          <w:b/>
          <w:iCs/>
          <w:sz w:val="24"/>
        </w:rPr>
        <w:t>биллинговой</w:t>
      </w:r>
      <w:proofErr w:type="spellEnd"/>
      <w:r w:rsidRPr="0014425E">
        <w:rPr>
          <w:rFonts w:ascii="Trebuchet MS" w:hAnsi="Trebuchet MS"/>
          <w:b/>
          <w:iCs/>
          <w:sz w:val="24"/>
        </w:rPr>
        <w:t xml:space="preserve"> системы, включая следующие данные:</w:t>
      </w:r>
    </w:p>
    <w:p w:rsidR="0014425E" w:rsidRPr="0014425E" w:rsidRDefault="0014425E" w:rsidP="0014425E">
      <w:pPr>
        <w:widowControl/>
        <w:numPr>
          <w:ilvl w:val="0"/>
          <w:numId w:val="10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телефонно-адресные данные Пользователей, которым были оказаны услуги связи, и</w:t>
      </w:r>
      <w:r w:rsidRPr="0014425E">
        <w:rPr>
          <w:rFonts w:ascii="Trebuchet MS" w:hAnsi="Trebuchet MS"/>
          <w:iCs/>
          <w:sz w:val="24"/>
        </w:rPr>
        <w:t>с</w:t>
      </w:r>
      <w:r w:rsidRPr="0014425E">
        <w:rPr>
          <w:rFonts w:ascii="Trebuchet MS" w:hAnsi="Trebuchet MS"/>
          <w:iCs/>
          <w:sz w:val="24"/>
        </w:rPr>
        <w:t>пользуя сеть КГТС, включающие: номер телефона, почтовый индекс, адрес установки т</w:t>
      </w:r>
      <w:r w:rsidRPr="0014425E">
        <w:rPr>
          <w:rFonts w:ascii="Trebuchet MS" w:hAnsi="Trebuchet MS"/>
          <w:iCs/>
          <w:sz w:val="24"/>
        </w:rPr>
        <w:t>е</w:t>
      </w:r>
      <w:r w:rsidRPr="0014425E">
        <w:rPr>
          <w:rFonts w:ascii="Trebuchet MS" w:hAnsi="Trebuchet MS"/>
          <w:iCs/>
          <w:sz w:val="24"/>
        </w:rPr>
        <w:t>лефона (улица, дом, корпус, квартира), фамилия, имя, отчество;</w:t>
      </w:r>
    </w:p>
    <w:p w:rsidR="0014425E" w:rsidRPr="0014425E" w:rsidRDefault="0014425E" w:rsidP="0014425E">
      <w:pPr>
        <w:widowControl/>
        <w:numPr>
          <w:ilvl w:val="0"/>
          <w:numId w:val="10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данные об установках, снятии, перестановках, заменах номеров телефонов, изменении владельцев;</w:t>
      </w:r>
    </w:p>
    <w:p w:rsidR="0014425E" w:rsidRPr="0014425E" w:rsidRDefault="0014425E" w:rsidP="0014425E">
      <w:pPr>
        <w:widowControl/>
        <w:numPr>
          <w:ilvl w:val="0"/>
          <w:numId w:val="8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состоянии телефонов (открыт/заблокирован);</w:t>
      </w:r>
    </w:p>
    <w:p w:rsidR="0014425E" w:rsidRPr="0014425E" w:rsidRDefault="0014425E" w:rsidP="0014425E">
      <w:pPr>
        <w:widowControl/>
        <w:numPr>
          <w:ilvl w:val="0"/>
          <w:numId w:val="9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банковские данные Пользователей (ИНН и другие банковские реквизиты).</w:t>
      </w:r>
    </w:p>
    <w:p w:rsidR="0014425E" w:rsidRDefault="0014425E" w:rsidP="0014425E">
      <w:pPr>
        <w:jc w:val="both"/>
        <w:rPr>
          <w:rFonts w:ascii="Trebuchet MS" w:hAnsi="Trebuchet MS"/>
          <w:b/>
          <w:iCs/>
          <w:sz w:val="24"/>
        </w:rPr>
      </w:pPr>
      <w:r>
        <w:rPr>
          <w:rFonts w:ascii="Trebuchet MS" w:hAnsi="Trebuchet MS"/>
          <w:b/>
          <w:iCs/>
          <w:sz w:val="24"/>
        </w:rPr>
        <w:br/>
      </w:r>
      <w:r w:rsidRPr="0014425E">
        <w:rPr>
          <w:rFonts w:ascii="Trebuchet MS" w:hAnsi="Trebuchet MS"/>
          <w:b/>
          <w:iCs/>
          <w:sz w:val="24"/>
        </w:rPr>
        <w:t>2.Оператор обязуется обеспечить полноту и достоверность передаваемых телефонно-адресных данных.</w:t>
      </w:r>
    </w:p>
    <w:p w:rsidR="0014425E" w:rsidRPr="0014425E" w:rsidRDefault="0014425E" w:rsidP="0014425E">
      <w:pPr>
        <w:jc w:val="both"/>
        <w:rPr>
          <w:rFonts w:ascii="Trebuchet MS" w:hAnsi="Trebuchet MS"/>
          <w:b/>
          <w:iCs/>
          <w:sz w:val="24"/>
        </w:rPr>
      </w:pPr>
    </w:p>
    <w:p w:rsidR="0014425E" w:rsidRPr="0014425E" w:rsidRDefault="0014425E" w:rsidP="0014425E">
      <w:pPr>
        <w:jc w:val="both"/>
        <w:rPr>
          <w:rFonts w:ascii="Trebuchet MS" w:hAnsi="Trebuchet MS"/>
          <w:b/>
          <w:iCs/>
          <w:sz w:val="24"/>
        </w:rPr>
      </w:pPr>
      <w:r w:rsidRPr="0014425E">
        <w:rPr>
          <w:rFonts w:ascii="Trebuchet MS" w:hAnsi="Trebuchet MS"/>
          <w:b/>
          <w:iCs/>
          <w:sz w:val="24"/>
        </w:rPr>
        <w:t>3.КГТС вправе использовать информацию, полученную от Оператора, без дополнительного с</w:t>
      </w:r>
      <w:r w:rsidRPr="0014425E">
        <w:rPr>
          <w:rFonts w:ascii="Trebuchet MS" w:hAnsi="Trebuchet MS"/>
          <w:b/>
          <w:iCs/>
          <w:sz w:val="24"/>
        </w:rPr>
        <w:t>о</w:t>
      </w:r>
      <w:r w:rsidRPr="0014425E">
        <w:rPr>
          <w:rFonts w:ascii="Trebuchet MS" w:hAnsi="Trebuchet MS"/>
          <w:b/>
          <w:iCs/>
          <w:sz w:val="24"/>
        </w:rPr>
        <w:t>гласования в следующих целях:</w:t>
      </w:r>
    </w:p>
    <w:p w:rsidR="0014425E" w:rsidRPr="0014425E" w:rsidRDefault="0014425E" w:rsidP="0014425E">
      <w:pPr>
        <w:widowControl/>
        <w:numPr>
          <w:ilvl w:val="0"/>
          <w:numId w:val="7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ведение расчётов с Пользователями за услуги связи, включая подготовку, выпуск и доставку пл</w:t>
      </w:r>
      <w:r w:rsidRPr="0014425E">
        <w:rPr>
          <w:rFonts w:ascii="Trebuchet MS" w:hAnsi="Trebuchet MS"/>
          <w:iCs/>
          <w:sz w:val="24"/>
        </w:rPr>
        <w:t>а</w:t>
      </w:r>
      <w:r w:rsidRPr="0014425E">
        <w:rPr>
          <w:rFonts w:ascii="Trebuchet MS" w:hAnsi="Trebuchet MS"/>
          <w:iCs/>
          <w:sz w:val="24"/>
        </w:rPr>
        <w:t>тежных и сопутствующих документов,</w:t>
      </w:r>
    </w:p>
    <w:p w:rsidR="0014425E" w:rsidRPr="0014425E" w:rsidRDefault="0014425E" w:rsidP="0014425E">
      <w:pPr>
        <w:widowControl/>
        <w:numPr>
          <w:ilvl w:val="0"/>
          <w:numId w:val="7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проведении претензионной работы с Пользователями за услуги связи,</w:t>
      </w:r>
    </w:p>
    <w:p w:rsidR="0014425E" w:rsidRPr="0014425E" w:rsidRDefault="0014425E" w:rsidP="0014425E">
      <w:pPr>
        <w:widowControl/>
        <w:numPr>
          <w:ilvl w:val="0"/>
          <w:numId w:val="7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подготовка аналитических и статистических отчётов для внутреннего использ</w:t>
      </w:r>
      <w:r w:rsidRPr="0014425E">
        <w:rPr>
          <w:rFonts w:ascii="Trebuchet MS" w:hAnsi="Trebuchet MS"/>
          <w:iCs/>
          <w:sz w:val="24"/>
        </w:rPr>
        <w:t>о</w:t>
      </w:r>
      <w:r w:rsidRPr="0014425E">
        <w:rPr>
          <w:rFonts w:ascii="Trebuchet MS" w:hAnsi="Trebuchet MS"/>
          <w:iCs/>
          <w:sz w:val="24"/>
        </w:rPr>
        <w:t>вания,</w:t>
      </w:r>
    </w:p>
    <w:p w:rsidR="0014425E" w:rsidRPr="0014425E" w:rsidRDefault="0014425E" w:rsidP="0014425E">
      <w:pPr>
        <w:widowControl/>
        <w:numPr>
          <w:ilvl w:val="0"/>
          <w:numId w:val="7"/>
        </w:numPr>
        <w:suppressAutoHyphens w:val="0"/>
        <w:jc w:val="both"/>
        <w:rPr>
          <w:rFonts w:ascii="Trebuchet MS" w:hAnsi="Trebuchet MS"/>
          <w:iCs/>
          <w:sz w:val="24"/>
        </w:rPr>
      </w:pPr>
      <w:r w:rsidRPr="0014425E">
        <w:rPr>
          <w:rFonts w:ascii="Trebuchet MS" w:hAnsi="Trebuchet MS"/>
          <w:iCs/>
          <w:sz w:val="24"/>
        </w:rPr>
        <w:t>обслуживание запросов налоговых, правоохранительных, других государственных орг</w:t>
      </w:r>
      <w:r w:rsidRPr="0014425E">
        <w:rPr>
          <w:rFonts w:ascii="Trebuchet MS" w:hAnsi="Trebuchet MS"/>
          <w:iCs/>
          <w:sz w:val="24"/>
        </w:rPr>
        <w:t>а</w:t>
      </w:r>
      <w:r w:rsidRPr="0014425E">
        <w:rPr>
          <w:rFonts w:ascii="Trebuchet MS" w:hAnsi="Trebuchet MS"/>
          <w:iCs/>
          <w:sz w:val="24"/>
        </w:rPr>
        <w:t>нов, обязательных к исполнению в соответствии с действующим закон</w:t>
      </w:r>
      <w:r w:rsidRPr="0014425E">
        <w:rPr>
          <w:rFonts w:ascii="Trebuchet MS" w:hAnsi="Trebuchet MS"/>
          <w:iCs/>
          <w:sz w:val="24"/>
        </w:rPr>
        <w:t>о</w:t>
      </w:r>
      <w:r w:rsidRPr="0014425E">
        <w:rPr>
          <w:rFonts w:ascii="Trebuchet MS" w:hAnsi="Trebuchet MS"/>
          <w:iCs/>
          <w:sz w:val="24"/>
        </w:rPr>
        <w:t>дательством РФ.</w:t>
      </w:r>
    </w:p>
    <w:p w:rsidR="0014425E" w:rsidRDefault="0014425E" w:rsidP="0014425E">
      <w:pPr>
        <w:rPr>
          <w:rFonts w:ascii="Trebuchet MS" w:hAnsi="Trebuchet MS"/>
          <w:b/>
          <w:iCs/>
          <w:sz w:val="24"/>
        </w:rPr>
      </w:pPr>
    </w:p>
    <w:p w:rsidR="0014425E" w:rsidRPr="0014425E" w:rsidRDefault="0014425E" w:rsidP="0014425E">
      <w:pPr>
        <w:rPr>
          <w:rFonts w:ascii="Trebuchet MS" w:hAnsi="Trebuchet MS"/>
          <w:b/>
          <w:sz w:val="24"/>
        </w:rPr>
      </w:pPr>
      <w:r w:rsidRPr="0014425E">
        <w:rPr>
          <w:rFonts w:ascii="Trebuchet MS" w:hAnsi="Trebuchet MS"/>
          <w:b/>
          <w:iCs/>
          <w:sz w:val="24"/>
        </w:rPr>
        <w:t>4.Использование полученных от Оператора телефонно-адресных данных для других целей, кроме в</w:t>
      </w:r>
      <w:r w:rsidRPr="0014425E">
        <w:rPr>
          <w:rFonts w:ascii="Trebuchet MS" w:hAnsi="Trebuchet MS"/>
          <w:b/>
          <w:iCs/>
          <w:sz w:val="24"/>
        </w:rPr>
        <w:t>ы</w:t>
      </w:r>
      <w:r w:rsidRPr="0014425E">
        <w:rPr>
          <w:rFonts w:ascii="Trebuchet MS" w:hAnsi="Trebuchet MS"/>
          <w:b/>
          <w:iCs/>
          <w:sz w:val="24"/>
        </w:rPr>
        <w:t>шеуказанных, возможно по согласованию Сторон.</w:t>
      </w:r>
    </w:p>
    <w:p w:rsidR="00916685" w:rsidRPr="0014425E" w:rsidRDefault="00916685" w:rsidP="0014425E">
      <w:pPr>
        <w:rPr>
          <w:sz w:val="24"/>
        </w:rPr>
      </w:pPr>
    </w:p>
    <w:sectPr w:rsidR="00916685" w:rsidRPr="0014425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F2696"/>
    <w:multiLevelType w:val="hybridMultilevel"/>
    <w:tmpl w:val="AAD660A6"/>
    <w:lvl w:ilvl="0" w:tplc="263652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7951"/>
    <w:multiLevelType w:val="multilevel"/>
    <w:tmpl w:val="DE1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7">
    <w:nsid w:val="56803F52"/>
    <w:multiLevelType w:val="multilevel"/>
    <w:tmpl w:val="DE1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8">
    <w:nsid w:val="66F4701D"/>
    <w:multiLevelType w:val="hybridMultilevel"/>
    <w:tmpl w:val="BA1C6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413B4"/>
    <w:multiLevelType w:val="multilevel"/>
    <w:tmpl w:val="DE1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425E"/>
    <w:rsid w:val="0014425E"/>
    <w:rsid w:val="00916685"/>
    <w:rsid w:val="00D5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sz w:val="24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m.karavaikov</dc:creator>
  <cp:lastModifiedBy>Михаил Фёдоров</cp:lastModifiedBy>
  <cp:revision>2</cp:revision>
  <cp:lastPrinted>1601-01-01T00:00:00Z</cp:lastPrinted>
  <dcterms:created xsi:type="dcterms:W3CDTF">2020-08-29T09:47:00Z</dcterms:created>
  <dcterms:modified xsi:type="dcterms:W3CDTF">2020-08-29T09:47:00Z</dcterms:modified>
</cp:coreProperties>
</file>